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01F5" w:rsidRDefault="007101F5" w14:paraId="1BDB17DF" w14:textId="77777777"/>
    <w:p w:rsidR="007101F5" w:rsidRDefault="007101F5" w14:paraId="3F2F96EF" w14:textId="77777777"/>
    <w:p w:rsidR="007101F5" w:rsidRDefault="004F15F3" w14:paraId="1FBE2F42" w14:textId="159F6D48">
      <w:pPr>
        <w:jc w:val="right"/>
      </w:pPr>
      <w:r>
        <w:rPr>
          <w:noProof/>
        </w:rPr>
        <w:drawing>
          <wp:inline distT="0" distB="0" distL="0" distR="0" wp14:anchorId="203025D8" wp14:editId="525ED367">
            <wp:extent cx="1119448" cy="1111885"/>
            <wp:effectExtent l="0" t="0" r="5080" b="0"/>
            <wp:docPr id="1346978983" name="Picture 1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78983" name="Picture 1" descr="Blue letters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58" cy="113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1F5" w:rsidRDefault="007101F5" w14:paraId="5E27C80C" w14:textId="77777777"/>
    <w:p w:rsidR="007101F5" w:rsidP="0018687A" w:rsidRDefault="00000000" w14:paraId="373262BB" w14:textId="110E488C">
      <w:pPr>
        <w:pStyle w:val="Heading1"/>
      </w:pPr>
      <w:r w:rsidR="00000000">
        <w:rPr/>
        <w:t xml:space="preserve">Chair </w:t>
      </w:r>
      <w:r w:rsidR="004F15F3">
        <w:rPr/>
        <w:t xml:space="preserve">of </w:t>
      </w:r>
      <w:r w:rsidR="00227169">
        <w:rPr/>
        <w:t>Progression and Award Board (</w:t>
      </w:r>
      <w:r w:rsidR="1117E40C">
        <w:rPr/>
        <w:t>P</w:t>
      </w:r>
      <w:r w:rsidR="00227169">
        <w:rPr/>
        <w:t xml:space="preserve">AB) Confirmation of Progression and Awards </w:t>
      </w:r>
      <w:r w:rsidR="006F5234">
        <w:rPr/>
        <w:t>Sign-off Sheet</w:t>
      </w:r>
    </w:p>
    <w:p w:rsidR="00D72E05" w:rsidP="00D72E05" w:rsidRDefault="00D72E05" w14:paraId="0DEC9D22" w14:textId="77777777"/>
    <w:p w:rsidR="00D72E05" w:rsidP="00E40B33" w:rsidRDefault="00D72E05" w14:paraId="54CF0DB3" w14:textId="77777777">
      <w:pPr>
        <w:pStyle w:val="ListParagraph"/>
      </w:pPr>
    </w:p>
    <w:p w:rsidRPr="00CB3F33" w:rsidR="00E40B33" w:rsidP="17EBAFD7" w:rsidRDefault="006F5234" w14:paraId="1E979B08" w14:textId="733B9768">
      <w:pPr>
        <w:rPr>
          <w:rFonts w:ascii="Calibri" w:hAnsi="Calibri" w:cs="Calibri" w:asciiTheme="majorAscii" w:hAnsiTheme="majorAscii" w:cstheme="majorAscii"/>
        </w:rPr>
      </w:pPr>
      <w:r w:rsidRPr="17EBAFD7" w:rsidR="006F5234">
        <w:rPr>
          <w:rFonts w:ascii="Calibri" w:hAnsi="Calibri" w:cs="Calibri" w:asciiTheme="majorAscii" w:hAnsiTheme="majorAscii" w:cstheme="majorAscii"/>
        </w:rPr>
        <w:t xml:space="preserve">The Chair of the </w:t>
      </w:r>
      <w:r w:rsidRPr="17EBAFD7" w:rsidR="00227169">
        <w:rPr>
          <w:rFonts w:ascii="Calibri" w:hAnsi="Calibri" w:cs="Calibri" w:asciiTheme="majorAscii" w:hAnsiTheme="majorAscii" w:cstheme="majorAscii"/>
        </w:rPr>
        <w:t>Progression and Award Board</w:t>
      </w:r>
      <w:r w:rsidRPr="17EBAFD7" w:rsidR="006F5234">
        <w:rPr>
          <w:rFonts w:ascii="Calibri" w:hAnsi="Calibri" w:cs="Calibri" w:asciiTheme="majorAscii" w:hAnsiTheme="majorAscii" w:cstheme="majorAscii"/>
        </w:rPr>
        <w:t xml:space="preserve"> </w:t>
      </w:r>
      <w:r w:rsidRPr="17EBAFD7" w:rsidR="006F5234">
        <w:rPr>
          <w:rFonts w:ascii="Calibri" w:hAnsi="Calibri" w:cs="Calibri" w:asciiTheme="majorAscii" w:hAnsiTheme="majorAscii" w:cstheme="majorAscii"/>
        </w:rPr>
        <w:t>is responsible for</w:t>
      </w:r>
      <w:r w:rsidRPr="17EBAFD7" w:rsidR="69DC5442">
        <w:rPr>
          <w:rFonts w:ascii="Calibri" w:hAnsi="Calibri" w:cs="Calibri" w:asciiTheme="majorAscii" w:hAnsiTheme="majorAscii" w:cstheme="majorAscii"/>
        </w:rPr>
        <w:t xml:space="preserve"> chairing the </w:t>
      </w:r>
      <w:r w:rsidRPr="17EBAFD7" w:rsidR="7B3EA3FB">
        <w:rPr>
          <w:rFonts w:ascii="Calibri" w:hAnsi="Calibri" w:cs="Calibri" w:asciiTheme="majorAscii" w:hAnsiTheme="majorAscii" w:cstheme="majorAscii"/>
        </w:rPr>
        <w:t>Progression and Award Board, which has the following functions</w:t>
      </w:r>
      <w:r w:rsidRPr="17EBAFD7" w:rsidR="006F5234">
        <w:rPr>
          <w:rFonts w:ascii="Calibri" w:hAnsi="Calibri" w:cs="Calibri" w:asciiTheme="majorAscii" w:hAnsiTheme="majorAscii" w:cstheme="majorAscii"/>
        </w:rPr>
        <w:t>:</w:t>
      </w:r>
    </w:p>
    <w:p w:rsidRPr="00CB3F33" w:rsidR="006F5234" w:rsidP="00E40B33" w:rsidRDefault="006F5234" w14:paraId="70412992" w14:textId="77777777">
      <w:pPr>
        <w:rPr>
          <w:rFonts w:asciiTheme="majorHAnsi" w:hAnsiTheme="majorHAnsi" w:cstheme="majorHAnsi"/>
        </w:rPr>
      </w:pPr>
    </w:p>
    <w:p w:rsidR="00227169" w:rsidP="00227169" w:rsidRDefault="00227169" w14:paraId="60267C10" w14:textId="3F72608F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227169">
        <w:rPr>
          <w:rFonts w:asciiTheme="majorHAnsi" w:hAnsiTheme="majorHAnsi" w:cstheme="majorHAnsi"/>
        </w:rPr>
        <w:t>Determining whether a student has complied with the requirements of the course and its assessment and may progress to the following stage of the course</w:t>
      </w:r>
      <w:r>
        <w:rPr>
          <w:rFonts w:asciiTheme="majorHAnsi" w:hAnsiTheme="majorHAnsi" w:cstheme="majorHAnsi"/>
        </w:rPr>
        <w:br/>
      </w:r>
    </w:p>
    <w:p w:rsidR="00CB3F33" w:rsidP="00227169" w:rsidRDefault="00227169" w14:paraId="5329CF1B" w14:textId="1D3D9FC1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227169">
        <w:rPr>
          <w:rFonts w:asciiTheme="majorHAnsi" w:hAnsiTheme="majorHAnsi" w:cstheme="majorHAnsi"/>
        </w:rPr>
        <w:t>Granting the appropriate award on behalf of the Academic Board in accordance with the assessment regulations and awarding frameworks.</w:t>
      </w:r>
    </w:p>
    <w:p w:rsidRPr="00227169" w:rsidR="00227169" w:rsidP="00227169" w:rsidRDefault="00227169" w14:paraId="6BC2A57D" w14:textId="77777777">
      <w:pPr>
        <w:pStyle w:val="ListParagraph"/>
        <w:rPr>
          <w:rFonts w:asciiTheme="majorHAnsi" w:hAnsiTheme="majorHAnsi" w:cstheme="majorHAnsi"/>
        </w:rPr>
      </w:pPr>
    </w:p>
    <w:p w:rsidR="006F5234" w:rsidP="006F5234" w:rsidRDefault="00CB3F33" w14:paraId="59D5B152" w14:textId="576602D0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 xml:space="preserve">Chair of the </w:t>
      </w:r>
      <w:r w:rsidR="00227169">
        <w:rPr>
          <w:rFonts w:asciiTheme="majorHAnsi" w:hAnsiTheme="majorHAnsi" w:cstheme="majorHAnsi"/>
          <w:b/>
          <w:bCs/>
        </w:rPr>
        <w:t>Progression and Award Board (PAB)</w:t>
      </w:r>
      <w:r w:rsidRPr="00CB3F33">
        <w:rPr>
          <w:rFonts w:asciiTheme="majorHAnsi" w:hAnsiTheme="majorHAnsi" w:cstheme="majorHAnsi"/>
          <w:b/>
          <w:bCs/>
        </w:rPr>
        <w:t xml:space="preserve"> Declaration:</w:t>
      </w:r>
    </w:p>
    <w:p w:rsidRPr="00CB3F33" w:rsidR="00CB3F33" w:rsidP="006F5234" w:rsidRDefault="00CB3F33" w14:paraId="0DD07FC3" w14:textId="77777777">
      <w:pPr>
        <w:rPr>
          <w:rFonts w:asciiTheme="majorHAnsi" w:hAnsiTheme="majorHAnsi" w:cstheme="majorHAnsi"/>
          <w:b/>
          <w:bCs/>
        </w:rPr>
      </w:pPr>
    </w:p>
    <w:p w:rsidRPr="00CB3F33" w:rsidR="006F5234" w:rsidP="006F5234" w:rsidRDefault="006F5234" w14:paraId="6F48FE72" w14:textId="74BA8489">
      <w:pPr>
        <w:rPr>
          <w:rFonts w:asciiTheme="majorHAnsi" w:hAnsiTheme="majorHAnsi" w:cstheme="majorHAnsi"/>
        </w:rPr>
      </w:pPr>
      <w:r w:rsidRPr="00CB3F33">
        <w:rPr>
          <w:rFonts w:asciiTheme="majorHAnsi" w:hAnsiTheme="majorHAnsi" w:cstheme="majorHAnsi"/>
        </w:rPr>
        <w:t xml:space="preserve">I, </w:t>
      </w:r>
      <w:r w:rsidRPr="00CB3F33">
        <w:rPr>
          <w:rFonts w:asciiTheme="majorHAnsi" w:hAnsiTheme="majorHAnsi" w:cstheme="majorHAnsi"/>
          <w:b/>
          <w:bCs/>
          <w:i/>
          <w:iCs/>
        </w:rPr>
        <w:t>INSERT NAME,</w:t>
      </w:r>
      <w:r w:rsidRPr="00CB3F33">
        <w:rPr>
          <w:rFonts w:asciiTheme="majorHAnsi" w:hAnsiTheme="majorHAnsi" w:cstheme="majorHAnsi"/>
        </w:rPr>
        <w:t xml:space="preserve"> </w:t>
      </w:r>
      <w:r w:rsidR="006932D6">
        <w:rPr>
          <w:rFonts w:asciiTheme="majorHAnsi" w:hAnsiTheme="majorHAnsi" w:cstheme="majorHAnsi"/>
        </w:rPr>
        <w:t xml:space="preserve">as Chair, </w:t>
      </w:r>
      <w:r w:rsidRPr="00CB3F33" w:rsidR="00CB3F33">
        <w:rPr>
          <w:rFonts w:asciiTheme="majorHAnsi" w:hAnsiTheme="majorHAnsi" w:cstheme="majorHAnsi"/>
        </w:rPr>
        <w:t xml:space="preserve">confirm </w:t>
      </w:r>
      <w:r w:rsidR="00C87E2C">
        <w:rPr>
          <w:rFonts w:asciiTheme="majorHAnsi" w:hAnsiTheme="majorHAnsi" w:cstheme="majorHAnsi"/>
        </w:rPr>
        <w:t>the progression and award decisions taken at the Progression and Award Board,</w:t>
      </w:r>
      <w:r w:rsidR="00573F6F">
        <w:rPr>
          <w:rFonts w:asciiTheme="majorHAnsi" w:hAnsiTheme="majorHAnsi" w:cstheme="majorHAnsi"/>
        </w:rPr>
        <w:t xml:space="preserve"> which took place on </w:t>
      </w:r>
      <w:r w:rsidRPr="00573F6F" w:rsidR="00573F6F">
        <w:rPr>
          <w:rFonts w:asciiTheme="majorHAnsi" w:hAnsiTheme="majorHAnsi" w:cstheme="majorHAnsi"/>
          <w:b/>
          <w:bCs/>
          <w:i/>
          <w:iCs/>
        </w:rPr>
        <w:t>INSERT DATE</w:t>
      </w:r>
      <w:r w:rsidRPr="00CB3F33" w:rsidR="00CB3F33">
        <w:rPr>
          <w:rFonts w:asciiTheme="majorHAnsi" w:hAnsiTheme="majorHAnsi" w:cstheme="majorHAnsi"/>
        </w:rPr>
        <w:t>:</w:t>
      </w:r>
    </w:p>
    <w:p w:rsidR="006F5234" w:rsidP="00E40B33" w:rsidRDefault="006F5234" w14:paraId="2A810415" w14:textId="77777777">
      <w:pPr>
        <w:rPr>
          <w:rFonts w:asciiTheme="majorHAnsi" w:hAnsiTheme="majorHAnsi" w:cstheme="majorHAnsi"/>
        </w:rPr>
      </w:pPr>
    </w:p>
    <w:p w:rsidR="00227169" w:rsidP="00E40B33" w:rsidRDefault="00227169" w14:paraId="77A5DC39" w14:textId="36A52B5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Comments (please add N/A) where there are none): </w:t>
      </w:r>
    </w:p>
    <w:p w:rsidR="00227169" w:rsidP="00E40B33" w:rsidRDefault="00227169" w14:paraId="71D68827" w14:textId="77777777"/>
    <w:p w:rsidRPr="00CB3F33" w:rsidR="006F5234" w:rsidP="00E40B33" w:rsidRDefault="00CB3F33" w14:paraId="692E499A" w14:textId="3DDB2D68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Signature:</w:t>
      </w:r>
    </w:p>
    <w:p w:rsidR="00227169" w:rsidP="00E40B33" w:rsidRDefault="00227169" w14:paraId="2FD1C6BD" w14:textId="77777777">
      <w:pPr>
        <w:rPr>
          <w:rFonts w:asciiTheme="majorHAnsi" w:hAnsiTheme="majorHAnsi" w:cstheme="majorHAnsi"/>
          <w:b/>
          <w:bCs/>
        </w:rPr>
      </w:pPr>
    </w:p>
    <w:p w:rsidRPr="00CB3F33" w:rsidR="00CB3F33" w:rsidP="00E40B33" w:rsidRDefault="00CB3F33" w14:paraId="2275DF99" w14:textId="797C478C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Date:</w:t>
      </w:r>
    </w:p>
    <w:p w:rsidRPr="00E40B33" w:rsidR="00E40B33" w:rsidP="00E40B33" w:rsidRDefault="00E40B33" w14:paraId="192806BB" w14:textId="77777777"/>
    <w:p w:rsidR="007101F5" w:rsidRDefault="007101F5" w14:paraId="6620F0DD" w14:textId="77777777"/>
    <w:sectPr w:rsidR="007101F5">
      <w:pgSz w:w="11909" w:h="16834" w:orient="portrait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5C2E"/>
    <w:multiLevelType w:val="hybridMultilevel"/>
    <w:tmpl w:val="44F49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72D8"/>
    <w:multiLevelType w:val="hybridMultilevel"/>
    <w:tmpl w:val="3186280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DCD7F73"/>
    <w:multiLevelType w:val="hybridMultilevel"/>
    <w:tmpl w:val="6C2AF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347A"/>
    <w:multiLevelType w:val="hybridMultilevel"/>
    <w:tmpl w:val="0B4CC6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931BF5"/>
    <w:multiLevelType w:val="hybridMultilevel"/>
    <w:tmpl w:val="6C78C082"/>
    <w:lvl w:ilvl="0" w:tplc="DE4C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94589">
    <w:abstractNumId w:val="3"/>
  </w:num>
  <w:num w:numId="2" w16cid:durableId="395513324">
    <w:abstractNumId w:val="1"/>
  </w:num>
  <w:num w:numId="3" w16cid:durableId="1640063755">
    <w:abstractNumId w:val="4"/>
  </w:num>
  <w:num w:numId="4" w16cid:durableId="289166232">
    <w:abstractNumId w:val="0"/>
  </w:num>
  <w:num w:numId="5" w16cid:durableId="148951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5"/>
    <w:rsid w:val="00000000"/>
    <w:rsid w:val="0018687A"/>
    <w:rsid w:val="001C7705"/>
    <w:rsid w:val="00227169"/>
    <w:rsid w:val="0025554C"/>
    <w:rsid w:val="003447C0"/>
    <w:rsid w:val="003555B8"/>
    <w:rsid w:val="003D04CE"/>
    <w:rsid w:val="004506F1"/>
    <w:rsid w:val="004F15F3"/>
    <w:rsid w:val="00573F6F"/>
    <w:rsid w:val="006932D6"/>
    <w:rsid w:val="006F5234"/>
    <w:rsid w:val="007101F5"/>
    <w:rsid w:val="00832872"/>
    <w:rsid w:val="0092644E"/>
    <w:rsid w:val="009B7F1A"/>
    <w:rsid w:val="00A800AD"/>
    <w:rsid w:val="00AD0BA4"/>
    <w:rsid w:val="00BF6B94"/>
    <w:rsid w:val="00C87E2C"/>
    <w:rsid w:val="00CB3F33"/>
    <w:rsid w:val="00D00AC2"/>
    <w:rsid w:val="00D573D5"/>
    <w:rsid w:val="00D72E05"/>
    <w:rsid w:val="00E40B33"/>
    <w:rsid w:val="00EF7DC8"/>
    <w:rsid w:val="00F03DAC"/>
    <w:rsid w:val="1117E40C"/>
    <w:rsid w:val="17EBAFD7"/>
    <w:rsid w:val="3D490833"/>
    <w:rsid w:val="69DC5442"/>
    <w:rsid w:val="7B3E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86C1"/>
  <w15:docId w15:val="{238BBA67-FB46-E949-ABBF-AB7B876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18687A"/>
    <w:pPr>
      <w:jc w:val="center"/>
      <w:outlineLvl w:val="0"/>
    </w:pPr>
    <w:rPr>
      <w:rFonts w:ascii="Calibri" w:hAnsi="Calibri" w:eastAsia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5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/KbrTL3+rS4qZcDG9EZdpFxEww==">AMUW2mUM4JbCq8feCFMLXStLk15wv12keqmqLOB8CAIxu/m3KZhsoccELGCQ3z1KJTuLS8EVEtkS08XV7yUlDcHHfUfaOQx8A0IwJELX/Akyoy2t1kLqLuU=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Emily Shaw-leam</dc:creator>
  <lastModifiedBy>Emily Shaw-leam</lastModifiedBy>
  <revision>5</revision>
  <dcterms:created xsi:type="dcterms:W3CDTF">2025-04-17T10:01:00.0000000Z</dcterms:created>
  <dcterms:modified xsi:type="dcterms:W3CDTF">2025-04-30T12:54:02.5690600Z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2024-06-25T11:04:22Z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51609d16-5686-487d-a4ad-90e8e79eda40</vt:lpwstr>
  </property>
  <property fmtid="{D5CDD505-2E9C-101B-9397-08002B2CF9AE}" pid="8" name="MSIP_Label_43c9f532-f68c-4710-a80c-2dea02e48496_ContentBits">
    <vt:lpwstr>0</vt:lpwstr>
  </property>
</Properties>
</file>