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598C" w14:textId="51EB40E4" w:rsidR="003A3F9E" w:rsidRDefault="00484737" w:rsidP="51015D51">
      <w:pPr>
        <w:pBdr>
          <w:bottom w:val="single" w:sz="6" w:space="1" w:color="auto"/>
        </w:pBdr>
        <w:tabs>
          <w:tab w:val="left" w:pos="720"/>
        </w:tabs>
        <w:spacing w:line="240" w:lineRule="auto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7D8F1F" wp14:editId="32628151">
            <wp:simplePos x="0" y="0"/>
            <wp:positionH relativeFrom="column">
              <wp:posOffset>5022215</wp:posOffset>
            </wp:positionH>
            <wp:positionV relativeFrom="paragraph">
              <wp:posOffset>12065</wp:posOffset>
            </wp:positionV>
            <wp:extent cx="1140051" cy="1585097"/>
            <wp:effectExtent l="0" t="0" r="0" b="0"/>
            <wp:wrapSquare wrapText="bothSides"/>
            <wp:docPr id="965798612" name="Picture 965798612" descr="BS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798612" name="Picture 965798612" descr="BSU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051" cy="1585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5A92E9" w14:textId="755B7D85" w:rsidR="00F46A58" w:rsidRDefault="00F46A58" w:rsidP="51015D51">
      <w:pPr>
        <w:keepNext/>
        <w:tabs>
          <w:tab w:val="left" w:pos="720"/>
        </w:tabs>
        <w:spacing w:line="240" w:lineRule="auto"/>
      </w:pPr>
    </w:p>
    <w:p w14:paraId="32633EC6" w14:textId="3B35F8C7" w:rsidR="00CA684E" w:rsidRPr="00771B2D" w:rsidRDefault="00EF23F8" w:rsidP="00771B2D">
      <w:pPr>
        <w:pStyle w:val="Heading1"/>
        <w:rPr>
          <w:sz w:val="28"/>
          <w:szCs w:val="28"/>
        </w:rPr>
      </w:pPr>
      <w:r w:rsidRPr="00771B2D">
        <w:rPr>
          <w:sz w:val="28"/>
          <w:szCs w:val="28"/>
        </w:rPr>
        <w:t>University Executive Board</w:t>
      </w:r>
    </w:p>
    <w:p w14:paraId="57B50ED5" w14:textId="520B3191" w:rsidR="00CA684E" w:rsidRPr="00771B2D" w:rsidRDefault="00CA684E" w:rsidP="00771B2D">
      <w:pPr>
        <w:pStyle w:val="Heading1"/>
        <w:rPr>
          <w:sz w:val="28"/>
          <w:szCs w:val="28"/>
        </w:rPr>
      </w:pPr>
      <w:r w:rsidRPr="00771B2D">
        <w:rPr>
          <w:sz w:val="28"/>
          <w:szCs w:val="28"/>
        </w:rPr>
        <w:t>Terms of Reference</w:t>
      </w:r>
    </w:p>
    <w:p w14:paraId="5DAB6C7B" w14:textId="77777777" w:rsidR="003A3F9E" w:rsidRDefault="003A3F9E">
      <w:pPr>
        <w:pBdr>
          <w:bottom w:val="single" w:sz="4" w:space="1" w:color="000000"/>
        </w:pBdr>
        <w:tabs>
          <w:tab w:val="left" w:pos="720"/>
        </w:tabs>
        <w:spacing w:line="240" w:lineRule="auto"/>
        <w:rPr>
          <w:sz w:val="20"/>
          <w:szCs w:val="20"/>
        </w:rPr>
      </w:pPr>
    </w:p>
    <w:p w14:paraId="02EB378F" w14:textId="77777777" w:rsidR="003A3F9E" w:rsidRDefault="003A3F9E">
      <w:pPr>
        <w:tabs>
          <w:tab w:val="left" w:pos="720"/>
        </w:tabs>
        <w:spacing w:line="240" w:lineRule="auto"/>
        <w:rPr>
          <w:sz w:val="20"/>
          <w:szCs w:val="20"/>
        </w:rPr>
      </w:pPr>
    </w:p>
    <w:p w14:paraId="74C8C83D" w14:textId="77777777" w:rsidR="001F1CB7" w:rsidRDefault="001F1CB7" w:rsidP="001F1CB7">
      <w:pPr>
        <w:tabs>
          <w:tab w:val="left" w:pos="720"/>
        </w:tabs>
        <w:spacing w:line="240" w:lineRule="auto"/>
        <w:jc w:val="both"/>
        <w:rPr>
          <w:sz w:val="20"/>
          <w:szCs w:val="20"/>
        </w:rPr>
      </w:pPr>
    </w:p>
    <w:p w14:paraId="55A46736" w14:textId="77777777" w:rsidR="00BA02F7" w:rsidRDefault="00BA02F7" w:rsidP="001F1CB7">
      <w:pPr>
        <w:tabs>
          <w:tab w:val="left" w:pos="720"/>
        </w:tabs>
        <w:spacing w:line="240" w:lineRule="auto"/>
        <w:jc w:val="both"/>
        <w:rPr>
          <w:b/>
        </w:rPr>
      </w:pPr>
    </w:p>
    <w:p w14:paraId="5B75E5C5" w14:textId="5AD26CCA" w:rsidR="00CA684E" w:rsidRPr="00771B2D" w:rsidRDefault="00CA684E" w:rsidP="00771B2D">
      <w:pPr>
        <w:pStyle w:val="Heading2"/>
        <w:rPr>
          <w:b w:val="0"/>
          <w:szCs w:val="22"/>
        </w:rPr>
      </w:pPr>
      <w:r w:rsidRPr="00771B2D">
        <w:rPr>
          <w:szCs w:val="22"/>
        </w:rPr>
        <w:t>Purpose</w:t>
      </w:r>
    </w:p>
    <w:p w14:paraId="7BC62EB6" w14:textId="096105FF" w:rsidR="00CA684E" w:rsidRPr="00CA684E" w:rsidRDefault="00C87BEA" w:rsidP="001F1CB7">
      <w:pPr>
        <w:tabs>
          <w:tab w:val="left" w:pos="720"/>
        </w:tabs>
        <w:spacing w:line="240" w:lineRule="auto"/>
        <w:jc w:val="both"/>
        <w:rPr>
          <w:bCs/>
        </w:rPr>
      </w:pPr>
      <w:r>
        <w:rPr>
          <w:bCs/>
        </w:rPr>
        <w:t>The Vice-Chancellor has established</w:t>
      </w:r>
      <w:r w:rsidR="00EE3FF6">
        <w:rPr>
          <w:bCs/>
        </w:rPr>
        <w:t xml:space="preserve"> the </w:t>
      </w:r>
      <w:r>
        <w:rPr>
          <w:bCs/>
        </w:rPr>
        <w:t xml:space="preserve">University Executive </w:t>
      </w:r>
      <w:r w:rsidR="00DD42E2">
        <w:rPr>
          <w:bCs/>
        </w:rPr>
        <w:t xml:space="preserve">Board </w:t>
      </w:r>
      <w:r>
        <w:rPr>
          <w:bCs/>
        </w:rPr>
        <w:t>(UE</w:t>
      </w:r>
      <w:r w:rsidR="00DD42E2">
        <w:rPr>
          <w:bCs/>
        </w:rPr>
        <w:t>B</w:t>
      </w:r>
      <w:r>
        <w:rPr>
          <w:bCs/>
        </w:rPr>
        <w:t>)</w:t>
      </w:r>
      <w:r w:rsidR="00B0723D">
        <w:rPr>
          <w:bCs/>
        </w:rPr>
        <w:t>. UE</w:t>
      </w:r>
      <w:r w:rsidR="00DD42E2">
        <w:rPr>
          <w:bCs/>
        </w:rPr>
        <w:t>B</w:t>
      </w:r>
      <w:r w:rsidR="00B0723D">
        <w:rPr>
          <w:bCs/>
        </w:rPr>
        <w:t xml:space="preserve"> is responsible for </w:t>
      </w:r>
      <w:r w:rsidR="00DD42E2">
        <w:rPr>
          <w:bCs/>
        </w:rPr>
        <w:t xml:space="preserve">University strategy, operation and management </w:t>
      </w:r>
      <w:r w:rsidR="00B0723D">
        <w:rPr>
          <w:bCs/>
        </w:rPr>
        <w:t>and for</w:t>
      </w:r>
      <w:r w:rsidR="00B25682">
        <w:rPr>
          <w:bCs/>
        </w:rPr>
        <w:t xml:space="preserve"> </w:t>
      </w:r>
      <w:r>
        <w:rPr>
          <w:bCs/>
        </w:rPr>
        <w:t>advis</w:t>
      </w:r>
      <w:r w:rsidR="00B0723D">
        <w:rPr>
          <w:bCs/>
        </w:rPr>
        <w:t>ing</w:t>
      </w:r>
      <w:r>
        <w:rPr>
          <w:bCs/>
        </w:rPr>
        <w:t xml:space="preserve"> the Vice-Chancellor </w:t>
      </w:r>
      <w:r w:rsidR="00B0723D">
        <w:rPr>
          <w:bCs/>
        </w:rPr>
        <w:t>o</w:t>
      </w:r>
      <w:r>
        <w:rPr>
          <w:bCs/>
        </w:rPr>
        <w:t>n the exercise of their functions and responsibilities</w:t>
      </w:r>
      <w:r w:rsidR="00B25682">
        <w:rPr>
          <w:bCs/>
        </w:rPr>
        <w:t xml:space="preserve">. </w:t>
      </w:r>
    </w:p>
    <w:p w14:paraId="448BFD81" w14:textId="77777777" w:rsidR="00CA684E" w:rsidRDefault="00CA684E" w:rsidP="001F1CB7">
      <w:pPr>
        <w:tabs>
          <w:tab w:val="left" w:pos="720"/>
        </w:tabs>
        <w:spacing w:line="240" w:lineRule="auto"/>
        <w:jc w:val="both"/>
        <w:rPr>
          <w:b/>
        </w:rPr>
      </w:pPr>
    </w:p>
    <w:p w14:paraId="561C40D3" w14:textId="1ED5D734" w:rsidR="00CA684E" w:rsidRDefault="00CA684E" w:rsidP="00771B2D">
      <w:pPr>
        <w:pStyle w:val="Heading2"/>
      </w:pPr>
      <w:r>
        <w:t>Scope</w:t>
      </w:r>
    </w:p>
    <w:p w14:paraId="16485088" w14:textId="6A2FBD48" w:rsidR="00C87BEA" w:rsidRDefault="00C87BEA" w:rsidP="00CA684E">
      <w:pPr>
        <w:tabs>
          <w:tab w:val="left" w:pos="720"/>
        </w:tabs>
        <w:spacing w:line="240" w:lineRule="auto"/>
        <w:jc w:val="both"/>
      </w:pPr>
      <w:r>
        <w:t>UE</w:t>
      </w:r>
      <w:r w:rsidR="00DF56EC">
        <w:t>B</w:t>
      </w:r>
      <w:r>
        <w:t xml:space="preserve"> </w:t>
      </w:r>
      <w:r w:rsidR="00B25682">
        <w:t xml:space="preserve">is the primary executive decision-making body of the University </w:t>
      </w:r>
      <w:r w:rsidR="00EE3FF6">
        <w:t>with responsibilities which include:</w:t>
      </w:r>
    </w:p>
    <w:p w14:paraId="4A6C3676" w14:textId="77777777" w:rsidR="00C87BEA" w:rsidRPr="00DF4B6D" w:rsidRDefault="00C87BEA" w:rsidP="00CA684E">
      <w:pPr>
        <w:tabs>
          <w:tab w:val="left" w:pos="720"/>
        </w:tabs>
        <w:spacing w:line="240" w:lineRule="auto"/>
        <w:jc w:val="both"/>
      </w:pPr>
    </w:p>
    <w:p w14:paraId="6FABABE2" w14:textId="1C0FDE7A" w:rsidR="00EE3FF6" w:rsidRDefault="00C87BEA" w:rsidP="00200BD7">
      <w:pPr>
        <w:pStyle w:val="ListParagraph"/>
        <w:numPr>
          <w:ilvl w:val="0"/>
          <w:numId w:val="3"/>
        </w:numPr>
        <w:tabs>
          <w:tab w:val="left" w:pos="720"/>
        </w:tabs>
        <w:spacing w:line="240" w:lineRule="auto"/>
        <w:jc w:val="both"/>
      </w:pPr>
      <w:r>
        <w:t xml:space="preserve">The development, review and </w:t>
      </w:r>
      <w:r w:rsidR="00703732">
        <w:t xml:space="preserve">oversight of </w:t>
      </w:r>
      <w:r>
        <w:t>implementation of the University’s strategy</w:t>
      </w:r>
      <w:r w:rsidR="00DF56EC">
        <w:t xml:space="preserve"> and</w:t>
      </w:r>
      <w:r w:rsidR="00703732">
        <w:t xml:space="preserve"> </w:t>
      </w:r>
      <w:r w:rsidR="00200BD7">
        <w:t>plans</w:t>
      </w:r>
      <w:r w:rsidR="00DF56EC">
        <w:t>, as well as immediate business priorities</w:t>
      </w:r>
      <w:r w:rsidR="007273A9">
        <w:t>.</w:t>
      </w:r>
    </w:p>
    <w:p w14:paraId="12645875" w14:textId="3D5FA8A3" w:rsidR="00703732" w:rsidRDefault="00703732" w:rsidP="00703732">
      <w:pPr>
        <w:pStyle w:val="ListParagraph"/>
        <w:numPr>
          <w:ilvl w:val="0"/>
          <w:numId w:val="3"/>
        </w:numPr>
        <w:tabs>
          <w:tab w:val="left" w:pos="720"/>
        </w:tabs>
        <w:spacing w:line="240" w:lineRule="auto"/>
        <w:jc w:val="both"/>
      </w:pPr>
      <w:r>
        <w:t>Assessing t</w:t>
      </w:r>
      <w:r w:rsidR="00200BD7" w:rsidRPr="00200BD7">
        <w:t xml:space="preserve">he </w:t>
      </w:r>
      <w:r>
        <w:t xml:space="preserve">implications of the </w:t>
      </w:r>
      <w:r w:rsidR="00200BD7" w:rsidRPr="00200BD7">
        <w:t xml:space="preserve">external strategic </w:t>
      </w:r>
      <w:r>
        <w:t xml:space="preserve">environment - </w:t>
      </w:r>
      <w:r w:rsidR="00200BD7" w:rsidRPr="00200BD7">
        <w:t>including government policy, HE sector developments</w:t>
      </w:r>
      <w:r w:rsidR="007273A9">
        <w:t xml:space="preserve"> and</w:t>
      </w:r>
      <w:r w:rsidR="00200BD7" w:rsidRPr="00200BD7">
        <w:t xml:space="preserve"> new legislative </w:t>
      </w:r>
      <w:r w:rsidR="007273A9">
        <w:t xml:space="preserve">and regulatory </w:t>
      </w:r>
      <w:r w:rsidR="00200BD7" w:rsidRPr="00200BD7">
        <w:t>requirements</w:t>
      </w:r>
      <w:r>
        <w:t xml:space="preserve"> - </w:t>
      </w:r>
      <w:r w:rsidR="00200BD7" w:rsidRPr="00200BD7">
        <w:t>and</w:t>
      </w:r>
      <w:r>
        <w:t xml:space="preserve"> considering appropriate actions in respect of opportunities, risks and issues facing the University.</w:t>
      </w:r>
    </w:p>
    <w:p w14:paraId="5D6967E8" w14:textId="60D5B663" w:rsidR="00200BD7" w:rsidRDefault="00200BD7" w:rsidP="00CA684E">
      <w:pPr>
        <w:pStyle w:val="ListParagraph"/>
        <w:numPr>
          <w:ilvl w:val="0"/>
          <w:numId w:val="3"/>
        </w:numPr>
        <w:tabs>
          <w:tab w:val="left" w:pos="720"/>
        </w:tabs>
        <w:spacing w:line="240" w:lineRule="auto"/>
        <w:jc w:val="both"/>
      </w:pPr>
      <w:r w:rsidRPr="00200BD7">
        <w:t xml:space="preserve">The management, </w:t>
      </w:r>
      <w:r w:rsidR="00703732">
        <w:t xml:space="preserve">resourcing, </w:t>
      </w:r>
      <w:r w:rsidRPr="00200BD7">
        <w:t xml:space="preserve">organisational structure and culture of the University ensuring that the operational management of </w:t>
      </w:r>
      <w:r>
        <w:t xml:space="preserve">the </w:t>
      </w:r>
      <w:r w:rsidRPr="00200BD7">
        <w:t xml:space="preserve">University (including the academic, corporate, financial, </w:t>
      </w:r>
      <w:r>
        <w:t xml:space="preserve">physical </w:t>
      </w:r>
      <w:r w:rsidRPr="00200BD7">
        <w:t xml:space="preserve">estate, </w:t>
      </w:r>
      <w:r>
        <w:t>digital estate</w:t>
      </w:r>
      <w:r w:rsidRPr="00200BD7">
        <w:t xml:space="preserve"> and human resources aspects) is performed safely, efficiently and effectively</w:t>
      </w:r>
      <w:r>
        <w:t>.</w:t>
      </w:r>
    </w:p>
    <w:p w14:paraId="720CF09E" w14:textId="1F996A4C" w:rsidR="00200BD7" w:rsidRDefault="00EE3FF6" w:rsidP="00CA684E">
      <w:pPr>
        <w:pStyle w:val="ListParagraph"/>
        <w:numPr>
          <w:ilvl w:val="0"/>
          <w:numId w:val="3"/>
        </w:numPr>
        <w:tabs>
          <w:tab w:val="left" w:pos="720"/>
        </w:tabs>
        <w:spacing w:line="240" w:lineRule="auto"/>
        <w:jc w:val="both"/>
      </w:pPr>
      <w:r>
        <w:t>Considering</w:t>
      </w:r>
      <w:r w:rsidR="00200BD7" w:rsidRPr="00200BD7">
        <w:t xml:space="preserve"> </w:t>
      </w:r>
      <w:r w:rsidR="00200BD7">
        <w:t xml:space="preserve">substantive </w:t>
      </w:r>
      <w:r w:rsidR="00200BD7" w:rsidRPr="00200BD7">
        <w:t xml:space="preserve">reports to be presented to the </w:t>
      </w:r>
      <w:r w:rsidR="00200BD7">
        <w:t>Board of Governors</w:t>
      </w:r>
      <w:r w:rsidR="00200BD7" w:rsidRPr="00200BD7">
        <w:t xml:space="preserve"> and its committees</w:t>
      </w:r>
      <w:r w:rsidR="002D25ED">
        <w:t>.</w:t>
      </w:r>
    </w:p>
    <w:p w14:paraId="58721336" w14:textId="27D6A10C" w:rsidR="00200BD7" w:rsidRDefault="00BA02F7" w:rsidP="00CA684E">
      <w:pPr>
        <w:pStyle w:val="ListParagraph"/>
        <w:numPr>
          <w:ilvl w:val="0"/>
          <w:numId w:val="3"/>
        </w:numPr>
        <w:tabs>
          <w:tab w:val="left" w:pos="720"/>
        </w:tabs>
        <w:spacing w:line="240" w:lineRule="auto"/>
        <w:jc w:val="both"/>
      </w:pPr>
      <w:r>
        <w:t>Considering p</w:t>
      </w:r>
      <w:r w:rsidR="00200BD7" w:rsidRPr="00200BD7">
        <w:t xml:space="preserve">eriodic reports from </w:t>
      </w:r>
      <w:r w:rsidR="00703732">
        <w:t>UE</w:t>
      </w:r>
      <w:r w:rsidR="00DD42E2">
        <w:t>B</w:t>
      </w:r>
      <w:r w:rsidR="00703732">
        <w:t xml:space="preserve"> sub-groups,</w:t>
      </w:r>
      <w:r w:rsidR="00200BD7" w:rsidRPr="00200BD7">
        <w:t xml:space="preserve"> and</w:t>
      </w:r>
      <w:r w:rsidR="00703732">
        <w:t xml:space="preserve"> other management or a</w:t>
      </w:r>
      <w:r w:rsidR="00200BD7" w:rsidRPr="00200BD7">
        <w:t xml:space="preserve">cademic </w:t>
      </w:r>
      <w:r w:rsidR="00703732">
        <w:t>c</w:t>
      </w:r>
      <w:r w:rsidR="00200BD7" w:rsidRPr="00200BD7">
        <w:t>ommittees</w:t>
      </w:r>
      <w:r w:rsidR="00703732">
        <w:t xml:space="preserve"> where relevant.</w:t>
      </w:r>
    </w:p>
    <w:p w14:paraId="0FE8B526" w14:textId="77777777" w:rsidR="007273A9" w:rsidRDefault="007273A9" w:rsidP="007273A9">
      <w:pPr>
        <w:tabs>
          <w:tab w:val="left" w:pos="720"/>
        </w:tabs>
        <w:spacing w:line="240" w:lineRule="auto"/>
        <w:jc w:val="both"/>
      </w:pPr>
    </w:p>
    <w:p w14:paraId="24D7B2C8" w14:textId="0F89F086" w:rsidR="00200BD7" w:rsidRPr="00DF4B6D" w:rsidRDefault="00B5140B" w:rsidP="007273A9">
      <w:pPr>
        <w:tabs>
          <w:tab w:val="left" w:pos="720"/>
        </w:tabs>
        <w:spacing w:line="240" w:lineRule="auto"/>
        <w:jc w:val="both"/>
      </w:pPr>
      <w:r>
        <w:t xml:space="preserve">In addition to the student interest, </w:t>
      </w:r>
      <w:r w:rsidR="00200BD7">
        <w:t>UE</w:t>
      </w:r>
      <w:r w:rsidR="00DD42E2">
        <w:t>B</w:t>
      </w:r>
      <w:r w:rsidR="00200BD7" w:rsidRPr="00200BD7">
        <w:t xml:space="preserve"> will ensure active consideration of equality, diversity, inclusion and </w:t>
      </w:r>
      <w:r w:rsidR="00451034">
        <w:t xml:space="preserve">environmental </w:t>
      </w:r>
      <w:r w:rsidR="00200BD7" w:rsidRPr="00200BD7">
        <w:t xml:space="preserve">sustainability in the conduct of </w:t>
      </w:r>
      <w:r w:rsidR="00451034">
        <w:t>its</w:t>
      </w:r>
      <w:r w:rsidR="00200BD7" w:rsidRPr="00200BD7">
        <w:t xml:space="preserve"> business</w:t>
      </w:r>
      <w:r w:rsidR="007273A9">
        <w:t>.</w:t>
      </w:r>
    </w:p>
    <w:p w14:paraId="29C138B0" w14:textId="77777777" w:rsidR="00CA684E" w:rsidRDefault="00CA684E" w:rsidP="001F1CB7">
      <w:pPr>
        <w:tabs>
          <w:tab w:val="left" w:pos="720"/>
        </w:tabs>
        <w:spacing w:line="240" w:lineRule="auto"/>
        <w:jc w:val="both"/>
        <w:rPr>
          <w:b/>
        </w:rPr>
      </w:pPr>
    </w:p>
    <w:p w14:paraId="6E33EA9E" w14:textId="49890CEA" w:rsidR="001F1CB7" w:rsidRPr="00F46A58" w:rsidRDefault="001F1CB7" w:rsidP="00771B2D">
      <w:pPr>
        <w:pStyle w:val="Heading2"/>
      </w:pPr>
      <w:r w:rsidRPr="00F46A58">
        <w:t>Membership</w:t>
      </w:r>
    </w:p>
    <w:p w14:paraId="223D7E54" w14:textId="4C0B69FC" w:rsidR="009260A0" w:rsidRDefault="00C87BEA" w:rsidP="00200BD7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uto"/>
        <w:jc w:val="both"/>
      </w:pPr>
      <w:r>
        <w:t>Vice-Chancellor</w:t>
      </w:r>
      <w:r w:rsidR="003F18BF" w:rsidRPr="00DF4B6D">
        <w:t xml:space="preserve"> (Chair)</w:t>
      </w:r>
    </w:p>
    <w:p w14:paraId="79D98F87" w14:textId="3CD43B90" w:rsidR="00C87BEA" w:rsidRDefault="00C87BEA" w:rsidP="00CF60B6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uto"/>
        <w:jc w:val="both"/>
      </w:pPr>
      <w:r>
        <w:t>Deputy Vice-Chancellor</w:t>
      </w:r>
      <w:r w:rsidR="00CF60B6">
        <w:t xml:space="preserve"> </w:t>
      </w:r>
    </w:p>
    <w:p w14:paraId="7A036A25" w14:textId="4816A714" w:rsidR="006F3CB0" w:rsidRDefault="006F3CB0" w:rsidP="00CF60B6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uto"/>
        <w:jc w:val="both"/>
      </w:pPr>
      <w:r>
        <w:t>Senior Pro Vice-Chancellor</w:t>
      </w:r>
    </w:p>
    <w:p w14:paraId="1FD4A9ED" w14:textId="75F514C9" w:rsidR="00DD42E2" w:rsidRDefault="00DD42E2" w:rsidP="00DD42E2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uto"/>
        <w:jc w:val="both"/>
      </w:pPr>
      <w:r>
        <w:t xml:space="preserve">Chief </w:t>
      </w:r>
      <w:r w:rsidR="006F3CB0">
        <w:t xml:space="preserve">Operating </w:t>
      </w:r>
      <w:r>
        <w:t>Officer</w:t>
      </w:r>
    </w:p>
    <w:p w14:paraId="4CEA84C6" w14:textId="0885E1B7" w:rsidR="00DD42E2" w:rsidRPr="00DF4B6D" w:rsidRDefault="006F3CB0" w:rsidP="00DD42E2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uto"/>
        <w:jc w:val="both"/>
      </w:pPr>
      <w:r>
        <w:t>Chief People Officer</w:t>
      </w:r>
    </w:p>
    <w:p w14:paraId="543BEEAE" w14:textId="77777777" w:rsidR="00451034" w:rsidRDefault="00C87BEA" w:rsidP="00451034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uto"/>
        <w:jc w:val="both"/>
      </w:pPr>
      <w:r>
        <w:t xml:space="preserve">Pro Vice-Chancellor </w:t>
      </w:r>
      <w:r w:rsidR="00200BD7">
        <w:t>(</w:t>
      </w:r>
      <w:r>
        <w:t>Partnership Strategy</w:t>
      </w:r>
      <w:r w:rsidR="00200BD7">
        <w:t>)</w:t>
      </w:r>
      <w:r w:rsidR="00451034" w:rsidRPr="00451034">
        <w:t xml:space="preserve"> </w:t>
      </w:r>
    </w:p>
    <w:p w14:paraId="763BFAA1" w14:textId="6946C31C" w:rsidR="008A71E1" w:rsidRDefault="006F3CB0" w:rsidP="00451034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uto"/>
        <w:jc w:val="both"/>
      </w:pPr>
      <w:r>
        <w:t>University Secretary and Registrar</w:t>
      </w:r>
    </w:p>
    <w:p w14:paraId="3A283B49" w14:textId="77777777" w:rsidR="00DD42E2" w:rsidRDefault="00DD42E2" w:rsidP="00DD42E2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uto"/>
        <w:jc w:val="both"/>
      </w:pPr>
      <w:r>
        <w:lastRenderedPageBreak/>
        <w:t>University Secretary</w:t>
      </w:r>
    </w:p>
    <w:p w14:paraId="7B7EF157" w14:textId="77777777" w:rsidR="001F1CB7" w:rsidRDefault="001F1CB7" w:rsidP="001F1CB7">
      <w:pPr>
        <w:tabs>
          <w:tab w:val="left" w:pos="720"/>
        </w:tabs>
        <w:spacing w:line="240" w:lineRule="auto"/>
        <w:jc w:val="both"/>
      </w:pPr>
    </w:p>
    <w:p w14:paraId="3C924C54" w14:textId="0107318D" w:rsidR="00BA02F7" w:rsidRDefault="00BA02F7" w:rsidP="001F1CB7">
      <w:pPr>
        <w:tabs>
          <w:tab w:val="left" w:pos="720"/>
        </w:tabs>
        <w:spacing w:line="240" w:lineRule="auto"/>
        <w:jc w:val="both"/>
      </w:pPr>
      <w:r>
        <w:t>To meet evolving business needs, the membership of UE</w:t>
      </w:r>
      <w:r w:rsidR="00DD42E2">
        <w:t>B</w:t>
      </w:r>
      <w:r>
        <w:t xml:space="preserve"> may be amended at the Vice-Chancellor’s discretion.</w:t>
      </w:r>
    </w:p>
    <w:p w14:paraId="45AEEC41" w14:textId="77777777" w:rsidR="00BA02F7" w:rsidRPr="00DF4B6D" w:rsidRDefault="00BA02F7" w:rsidP="001F1CB7">
      <w:pPr>
        <w:tabs>
          <w:tab w:val="left" w:pos="720"/>
        </w:tabs>
        <w:spacing w:line="240" w:lineRule="auto"/>
        <w:jc w:val="both"/>
      </w:pPr>
    </w:p>
    <w:p w14:paraId="4FFD9FCC" w14:textId="4A0F1504" w:rsidR="001F1CB7" w:rsidRPr="00DF4B6D" w:rsidRDefault="00842B01" w:rsidP="00771B2D">
      <w:pPr>
        <w:pStyle w:val="Heading2"/>
      </w:pPr>
      <w:r>
        <w:t>Officer</w:t>
      </w:r>
    </w:p>
    <w:p w14:paraId="4FE8456D" w14:textId="08551BEB" w:rsidR="001F1CB7" w:rsidRPr="00DF4B6D" w:rsidRDefault="00BA02F7" w:rsidP="001F1CB7">
      <w:pPr>
        <w:tabs>
          <w:tab w:val="left" w:pos="720"/>
        </w:tabs>
        <w:spacing w:line="240" w:lineRule="auto"/>
        <w:jc w:val="both"/>
      </w:pPr>
      <w:r>
        <w:t xml:space="preserve">Provided by the </w:t>
      </w:r>
      <w:r w:rsidR="00200BD7">
        <w:t>Chancelry Admin</w:t>
      </w:r>
      <w:r>
        <w:t>istration</w:t>
      </w:r>
      <w:r w:rsidR="00200BD7">
        <w:t xml:space="preserve"> Team.</w:t>
      </w:r>
    </w:p>
    <w:p w14:paraId="1CBC4B27" w14:textId="77777777" w:rsidR="001F1CB7" w:rsidRPr="00DF4B6D" w:rsidRDefault="001F1CB7" w:rsidP="001F1CB7">
      <w:pPr>
        <w:tabs>
          <w:tab w:val="left" w:pos="720"/>
        </w:tabs>
        <w:spacing w:line="240" w:lineRule="auto"/>
        <w:jc w:val="both"/>
      </w:pPr>
    </w:p>
    <w:p w14:paraId="4DCA47E7" w14:textId="0D8D74FE" w:rsidR="001F1CB7" w:rsidRPr="00DF4B6D" w:rsidRDefault="001F1CB7" w:rsidP="00771B2D">
      <w:pPr>
        <w:pStyle w:val="Heading2"/>
      </w:pPr>
      <w:r w:rsidRPr="00DF4B6D">
        <w:t>Reporting</w:t>
      </w:r>
    </w:p>
    <w:p w14:paraId="06BBEAFD" w14:textId="4328933D" w:rsidR="00DF4B6D" w:rsidRPr="00DF4B6D" w:rsidRDefault="008F153E" w:rsidP="00DF4B6D">
      <w:pPr>
        <w:tabs>
          <w:tab w:val="left" w:pos="720"/>
        </w:tabs>
        <w:spacing w:line="240" w:lineRule="auto"/>
        <w:jc w:val="both"/>
      </w:pPr>
      <w:r>
        <w:t>UE</w:t>
      </w:r>
      <w:r w:rsidR="00DD42E2">
        <w:t>B</w:t>
      </w:r>
      <w:r>
        <w:t xml:space="preserve"> advises the Vice-Chancellor directly.</w:t>
      </w:r>
      <w:r w:rsidR="0055762E">
        <w:t xml:space="preserve"> All items of business should be submitted through</w:t>
      </w:r>
      <w:r w:rsidR="00B5140B">
        <w:t>, and with the support of, the sponsoring</w:t>
      </w:r>
      <w:r w:rsidR="0055762E">
        <w:t xml:space="preserve"> member of UE</w:t>
      </w:r>
      <w:r w:rsidR="00DD42E2">
        <w:t>B</w:t>
      </w:r>
      <w:r w:rsidR="0055762E">
        <w:t>.</w:t>
      </w:r>
    </w:p>
    <w:p w14:paraId="34F69A08" w14:textId="77777777" w:rsidR="00DF4B6D" w:rsidRPr="00DF4B6D" w:rsidRDefault="00DF4B6D" w:rsidP="00CA684E">
      <w:pPr>
        <w:tabs>
          <w:tab w:val="left" w:pos="720"/>
        </w:tabs>
        <w:spacing w:line="240" w:lineRule="auto"/>
        <w:jc w:val="both"/>
      </w:pPr>
    </w:p>
    <w:p w14:paraId="68A146EB" w14:textId="4E015E0E" w:rsidR="00C06A97" w:rsidRPr="00DF4B6D" w:rsidRDefault="00C06A97" w:rsidP="00771B2D">
      <w:pPr>
        <w:pStyle w:val="Heading2"/>
      </w:pPr>
      <w:r w:rsidRPr="00DF4B6D">
        <w:t>Frequency</w:t>
      </w:r>
      <w:r w:rsidR="00DF4B6D" w:rsidRPr="00DF4B6D">
        <w:t xml:space="preserve"> </w:t>
      </w:r>
      <w:r w:rsidR="00203F10">
        <w:t>and Mode</w:t>
      </w:r>
    </w:p>
    <w:p w14:paraId="0D7B7152" w14:textId="06A553BB" w:rsidR="00203F10" w:rsidRDefault="002A1D15" w:rsidP="00203F10">
      <w:pPr>
        <w:tabs>
          <w:tab w:val="left" w:pos="720"/>
        </w:tabs>
        <w:spacing w:line="240" w:lineRule="auto"/>
        <w:jc w:val="both"/>
      </w:pPr>
      <w:r>
        <w:t>Fortnightly</w:t>
      </w:r>
      <w:r w:rsidR="00203F10">
        <w:t>, or at such other frequency determined by the Vice-Chancellor. UE</w:t>
      </w:r>
      <w:r w:rsidR="00DD42E2">
        <w:t>B</w:t>
      </w:r>
      <w:r w:rsidR="00203F10">
        <w:t xml:space="preserve"> meetings shall normally be held in person.</w:t>
      </w:r>
    </w:p>
    <w:p w14:paraId="5BAB305D" w14:textId="77777777" w:rsidR="00CA684E" w:rsidRDefault="00CA684E" w:rsidP="00237DB8">
      <w:pPr>
        <w:tabs>
          <w:tab w:val="left" w:pos="720"/>
        </w:tabs>
        <w:spacing w:line="240" w:lineRule="auto"/>
        <w:jc w:val="both"/>
      </w:pPr>
    </w:p>
    <w:p w14:paraId="65E3078C" w14:textId="6E8E61F1" w:rsidR="008F153E" w:rsidRPr="00BA02F7" w:rsidRDefault="00CA684E" w:rsidP="00771B2D">
      <w:pPr>
        <w:pStyle w:val="Heading2"/>
      </w:pPr>
      <w:r>
        <w:t>Version control</w:t>
      </w:r>
    </w:p>
    <w:p w14:paraId="21C47D56" w14:textId="00E2C6D6" w:rsidR="008F153E" w:rsidRDefault="008F153E" w:rsidP="00237DB8">
      <w:pPr>
        <w:tabs>
          <w:tab w:val="left" w:pos="720"/>
        </w:tabs>
        <w:spacing w:line="240" w:lineRule="auto"/>
        <w:jc w:val="both"/>
      </w:pPr>
      <w:r>
        <w:t>Last updated:</w:t>
      </w:r>
      <w:r w:rsidR="006F3CB0">
        <w:t xml:space="preserve"> April 2026</w:t>
      </w:r>
    </w:p>
    <w:p w14:paraId="2D244CAE" w14:textId="76441601" w:rsidR="00CA684E" w:rsidRPr="00DF4B6D" w:rsidRDefault="008F153E" w:rsidP="00237DB8">
      <w:pPr>
        <w:tabs>
          <w:tab w:val="left" w:pos="720"/>
        </w:tabs>
        <w:spacing w:line="240" w:lineRule="auto"/>
        <w:jc w:val="both"/>
      </w:pPr>
      <w:r>
        <w:t xml:space="preserve">Approved by: </w:t>
      </w:r>
      <w:r w:rsidR="00062898">
        <w:t xml:space="preserve">Vice-Chancellor in consultation with </w:t>
      </w:r>
      <w:r w:rsidR="004460C2">
        <w:t xml:space="preserve">University </w:t>
      </w:r>
      <w:r w:rsidR="004823DE">
        <w:t>Executive Board</w:t>
      </w:r>
    </w:p>
    <w:sectPr w:rsidR="00CA684E" w:rsidRPr="00DF4B6D">
      <w:headerReference w:type="even" r:id="rId12"/>
      <w:headerReference w:type="firs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FE525" w14:textId="77777777" w:rsidR="00AA4B29" w:rsidRDefault="00AA4B29" w:rsidP="00504E70">
      <w:pPr>
        <w:spacing w:line="240" w:lineRule="auto"/>
      </w:pPr>
      <w:r>
        <w:separator/>
      </w:r>
    </w:p>
  </w:endnote>
  <w:endnote w:type="continuationSeparator" w:id="0">
    <w:p w14:paraId="283489CB" w14:textId="77777777" w:rsidR="00AA4B29" w:rsidRDefault="00AA4B29" w:rsidP="00504E70">
      <w:pPr>
        <w:spacing w:line="240" w:lineRule="auto"/>
      </w:pPr>
      <w:r>
        <w:continuationSeparator/>
      </w:r>
    </w:p>
  </w:endnote>
  <w:endnote w:type="continuationNotice" w:id="1">
    <w:p w14:paraId="75954425" w14:textId="77777777" w:rsidR="00AA4B29" w:rsidRDefault="00AA4B2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9F438" w14:textId="77777777" w:rsidR="00AA4B29" w:rsidRDefault="00AA4B29" w:rsidP="00504E70">
      <w:pPr>
        <w:spacing w:line="240" w:lineRule="auto"/>
      </w:pPr>
      <w:r>
        <w:separator/>
      </w:r>
    </w:p>
  </w:footnote>
  <w:footnote w:type="continuationSeparator" w:id="0">
    <w:p w14:paraId="5D745E51" w14:textId="77777777" w:rsidR="00AA4B29" w:rsidRDefault="00AA4B29" w:rsidP="00504E70">
      <w:pPr>
        <w:spacing w:line="240" w:lineRule="auto"/>
      </w:pPr>
      <w:r>
        <w:continuationSeparator/>
      </w:r>
    </w:p>
  </w:footnote>
  <w:footnote w:type="continuationNotice" w:id="1">
    <w:p w14:paraId="196D8079" w14:textId="77777777" w:rsidR="00AA4B29" w:rsidRDefault="00AA4B2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9648" w14:textId="668B94F5" w:rsidR="00504E70" w:rsidRDefault="00504E7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3DE712B" wp14:editId="7253AB5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0"/>
              <wp:wrapNone/>
              <wp:docPr id="3" name="Text Box 3" descr="Restricted - Oth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41077" w14:textId="5D787CAC" w:rsidR="00504E70" w:rsidRPr="00504E70" w:rsidRDefault="00504E70" w:rsidP="00504E7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04E7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Restricted - Other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DE712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Restricted - Other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8841077" w14:textId="5D787CAC" w:rsidR="00504E70" w:rsidRPr="00504E70" w:rsidRDefault="00504E70" w:rsidP="00504E7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04E7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Restricted - Other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948B9" w14:textId="7BDBC2B7" w:rsidR="00504E70" w:rsidRDefault="00504E7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C9D932" wp14:editId="0E5DB51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0"/>
              <wp:wrapNone/>
              <wp:docPr id="1" name="Text Box 1" descr="Restricted - Oth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327A6A" w14:textId="288EEE6E" w:rsidR="00504E70" w:rsidRPr="00504E70" w:rsidRDefault="00504E70" w:rsidP="00504E7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04E7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Restricted - Other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9D9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Restricted - Other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1327A6A" w14:textId="288EEE6E" w:rsidR="00504E70" w:rsidRPr="00504E70" w:rsidRDefault="00504E70" w:rsidP="00504E7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04E7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Restricted - Other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1D25"/>
    <w:multiLevelType w:val="hybridMultilevel"/>
    <w:tmpl w:val="AE6C18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4100C"/>
    <w:multiLevelType w:val="multilevel"/>
    <w:tmpl w:val="FFFFFFFF"/>
    <w:lvl w:ilvl="0">
      <w:start w:val="1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DF50829"/>
    <w:multiLevelType w:val="multilevel"/>
    <w:tmpl w:val="FFFFFFFF"/>
    <w:lvl w:ilvl="0">
      <w:start w:val="1"/>
      <w:numFmt w:val="lowerLetter"/>
      <w:lvlText w:val="%1)"/>
      <w:lvlJc w:val="left"/>
      <w:pPr>
        <w:ind w:left="128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abstractNum w:abstractNumId="3" w15:restartNumberingAfterBreak="0">
    <w:nsid w:val="698903DD"/>
    <w:multiLevelType w:val="hybridMultilevel"/>
    <w:tmpl w:val="C7824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136512">
    <w:abstractNumId w:val="2"/>
  </w:num>
  <w:num w:numId="2" w16cid:durableId="2029065375">
    <w:abstractNumId w:val="1"/>
  </w:num>
  <w:num w:numId="3" w16cid:durableId="690647677">
    <w:abstractNumId w:val="0"/>
  </w:num>
  <w:num w:numId="4" w16cid:durableId="294532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F9E"/>
    <w:rsid w:val="0002259B"/>
    <w:rsid w:val="00033696"/>
    <w:rsid w:val="00040776"/>
    <w:rsid w:val="00062898"/>
    <w:rsid w:val="00085495"/>
    <w:rsid w:val="00085AE6"/>
    <w:rsid w:val="000A0C8B"/>
    <w:rsid w:val="00102629"/>
    <w:rsid w:val="00122A1E"/>
    <w:rsid w:val="00142DFC"/>
    <w:rsid w:val="00144E86"/>
    <w:rsid w:val="00145245"/>
    <w:rsid w:val="001B0FE8"/>
    <w:rsid w:val="001C4323"/>
    <w:rsid w:val="001D0752"/>
    <w:rsid w:val="001D1A57"/>
    <w:rsid w:val="001F1CB7"/>
    <w:rsid w:val="00200BD7"/>
    <w:rsid w:val="00203F10"/>
    <w:rsid w:val="00230537"/>
    <w:rsid w:val="00231E1E"/>
    <w:rsid w:val="00237DB8"/>
    <w:rsid w:val="00276CF3"/>
    <w:rsid w:val="00291834"/>
    <w:rsid w:val="00296A04"/>
    <w:rsid w:val="002A1D15"/>
    <w:rsid w:val="002A237A"/>
    <w:rsid w:val="002C38B8"/>
    <w:rsid w:val="002D0427"/>
    <w:rsid w:val="002D25ED"/>
    <w:rsid w:val="002D7699"/>
    <w:rsid w:val="002E0367"/>
    <w:rsid w:val="002E61F1"/>
    <w:rsid w:val="002E7ED4"/>
    <w:rsid w:val="003023F0"/>
    <w:rsid w:val="00327FCF"/>
    <w:rsid w:val="0033337B"/>
    <w:rsid w:val="00354DC4"/>
    <w:rsid w:val="00375F69"/>
    <w:rsid w:val="003A37A4"/>
    <w:rsid w:val="003A3F9E"/>
    <w:rsid w:val="003F18BF"/>
    <w:rsid w:val="004008EC"/>
    <w:rsid w:val="00412E7D"/>
    <w:rsid w:val="004413CA"/>
    <w:rsid w:val="00445B3A"/>
    <w:rsid w:val="004460C2"/>
    <w:rsid w:val="00451034"/>
    <w:rsid w:val="0047538D"/>
    <w:rsid w:val="004823DE"/>
    <w:rsid w:val="00484737"/>
    <w:rsid w:val="00486EA0"/>
    <w:rsid w:val="00501479"/>
    <w:rsid w:val="00504E70"/>
    <w:rsid w:val="005273ED"/>
    <w:rsid w:val="005314D7"/>
    <w:rsid w:val="00547D5A"/>
    <w:rsid w:val="0055762E"/>
    <w:rsid w:val="005C3DA9"/>
    <w:rsid w:val="006B5A04"/>
    <w:rsid w:val="006F3CB0"/>
    <w:rsid w:val="00703732"/>
    <w:rsid w:val="007051BB"/>
    <w:rsid w:val="00706684"/>
    <w:rsid w:val="007273A9"/>
    <w:rsid w:val="00771B2D"/>
    <w:rsid w:val="007C4666"/>
    <w:rsid w:val="007C7F2D"/>
    <w:rsid w:val="00831FEC"/>
    <w:rsid w:val="00842B01"/>
    <w:rsid w:val="00852ABC"/>
    <w:rsid w:val="00863FA5"/>
    <w:rsid w:val="0086511F"/>
    <w:rsid w:val="00883DBD"/>
    <w:rsid w:val="008A71E1"/>
    <w:rsid w:val="008C299A"/>
    <w:rsid w:val="008E7749"/>
    <w:rsid w:val="008F153E"/>
    <w:rsid w:val="009260A0"/>
    <w:rsid w:val="009502BD"/>
    <w:rsid w:val="00973CCC"/>
    <w:rsid w:val="009827A8"/>
    <w:rsid w:val="009850C1"/>
    <w:rsid w:val="00987942"/>
    <w:rsid w:val="009C18B5"/>
    <w:rsid w:val="009C2B6F"/>
    <w:rsid w:val="009D07CF"/>
    <w:rsid w:val="00A0472A"/>
    <w:rsid w:val="00A111D0"/>
    <w:rsid w:val="00A1188F"/>
    <w:rsid w:val="00A41FE0"/>
    <w:rsid w:val="00A911A4"/>
    <w:rsid w:val="00AA4B29"/>
    <w:rsid w:val="00AE4057"/>
    <w:rsid w:val="00B0723D"/>
    <w:rsid w:val="00B25682"/>
    <w:rsid w:val="00B261F2"/>
    <w:rsid w:val="00B26E9F"/>
    <w:rsid w:val="00B4259E"/>
    <w:rsid w:val="00B446B8"/>
    <w:rsid w:val="00B5140B"/>
    <w:rsid w:val="00B603C2"/>
    <w:rsid w:val="00B66436"/>
    <w:rsid w:val="00B763F7"/>
    <w:rsid w:val="00BA02F7"/>
    <w:rsid w:val="00C06A97"/>
    <w:rsid w:val="00C1787A"/>
    <w:rsid w:val="00C2624F"/>
    <w:rsid w:val="00C5171D"/>
    <w:rsid w:val="00C51CBE"/>
    <w:rsid w:val="00C546C3"/>
    <w:rsid w:val="00C67DFE"/>
    <w:rsid w:val="00C87BEA"/>
    <w:rsid w:val="00CA604D"/>
    <w:rsid w:val="00CA684E"/>
    <w:rsid w:val="00CD7BB9"/>
    <w:rsid w:val="00CF3C62"/>
    <w:rsid w:val="00CF4C4B"/>
    <w:rsid w:val="00CF60B6"/>
    <w:rsid w:val="00D26A17"/>
    <w:rsid w:val="00D3559B"/>
    <w:rsid w:val="00D75259"/>
    <w:rsid w:val="00D83203"/>
    <w:rsid w:val="00DA2FF2"/>
    <w:rsid w:val="00DD42E2"/>
    <w:rsid w:val="00DE5D47"/>
    <w:rsid w:val="00DF0368"/>
    <w:rsid w:val="00DF4B6D"/>
    <w:rsid w:val="00DF56EC"/>
    <w:rsid w:val="00E3149C"/>
    <w:rsid w:val="00E474E8"/>
    <w:rsid w:val="00E762DC"/>
    <w:rsid w:val="00E819ED"/>
    <w:rsid w:val="00EB526C"/>
    <w:rsid w:val="00EE2F22"/>
    <w:rsid w:val="00EE3FF6"/>
    <w:rsid w:val="00EF23F8"/>
    <w:rsid w:val="00EF3C45"/>
    <w:rsid w:val="00F234AF"/>
    <w:rsid w:val="00F46A58"/>
    <w:rsid w:val="00F67A09"/>
    <w:rsid w:val="00F727DB"/>
    <w:rsid w:val="00F745F6"/>
    <w:rsid w:val="00F97000"/>
    <w:rsid w:val="00FB575D"/>
    <w:rsid w:val="00FC145B"/>
    <w:rsid w:val="141B9B51"/>
    <w:rsid w:val="15069DBB"/>
    <w:rsid w:val="15AB6634"/>
    <w:rsid w:val="2AC88CE8"/>
    <w:rsid w:val="323A73DA"/>
    <w:rsid w:val="32DBB0FC"/>
    <w:rsid w:val="3A825191"/>
    <w:rsid w:val="460EDF74"/>
    <w:rsid w:val="4B52E347"/>
    <w:rsid w:val="51015D51"/>
    <w:rsid w:val="51E42D7D"/>
    <w:rsid w:val="5363B7A3"/>
    <w:rsid w:val="5B057EA8"/>
    <w:rsid w:val="5D6EDF58"/>
    <w:rsid w:val="67B29747"/>
    <w:rsid w:val="7095BBA6"/>
    <w:rsid w:val="71E2F3FF"/>
    <w:rsid w:val="7DCEA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3F19CF"/>
  <w15:docId w15:val="{93CC86BD-0DB6-4A35-BC9E-B8E0211D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771B2D"/>
    <w:pPr>
      <w:keepNext/>
      <w:keepLines/>
      <w:spacing w:before="360" w:after="120"/>
      <w:outlineLvl w:val="1"/>
    </w:pPr>
    <w:rPr>
      <w:b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04E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E70"/>
  </w:style>
  <w:style w:type="paragraph" w:styleId="Footer">
    <w:name w:val="footer"/>
    <w:basedOn w:val="Normal"/>
    <w:link w:val="FooterChar"/>
    <w:uiPriority w:val="99"/>
    <w:unhideWhenUsed/>
    <w:rsid w:val="00F9700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000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E7ED4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1F1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UoB8xxa+W+OpZfoumS6zs9JJxQ==">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e0d4c5-a08c-4157-926e-862cb8663cd6" xsi:nil="true"/>
    <lcf76f155ced4ddcb4097134ff3c332f xmlns="4d7c9a67-faa1-47a3-87eb-bf804ee5499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F9B85BB9A074F8F176D93FD43D2B8" ma:contentTypeVersion="12" ma:contentTypeDescription="Create a new document." ma:contentTypeScope="" ma:versionID="255222e92c7784fbb18cbed533c04573">
  <xsd:schema xmlns:xsd="http://www.w3.org/2001/XMLSchema" xmlns:xs="http://www.w3.org/2001/XMLSchema" xmlns:p="http://schemas.microsoft.com/office/2006/metadata/properties" xmlns:ns2="4d7c9a67-faa1-47a3-87eb-bf804ee54990" xmlns:ns3="95e0d4c5-a08c-4157-926e-862cb8663cd6" targetNamespace="http://schemas.microsoft.com/office/2006/metadata/properties" ma:root="true" ma:fieldsID="214d41e42b0da597df74c427abe7ebb8" ns2:_="" ns3:_="">
    <xsd:import namespace="4d7c9a67-faa1-47a3-87eb-bf804ee54990"/>
    <xsd:import namespace="95e0d4c5-a08c-4157-926e-862cb8663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c9a67-faa1-47a3-87eb-bf804ee54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0426f3f-527e-4846-a0f4-84d135560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0d4c5-a08c-4157-926e-862cb8663cd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d81078e-c095-41d0-99bc-25a4f0a5a5b2}" ma:internalName="TaxCatchAll" ma:showField="CatchAllData" ma:web="95e0d4c5-a08c-4157-926e-862cb8663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05CF74-1ECC-4E3C-9C7F-2EFA1AD9FD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192B6896-AF56-4B40-8767-39354E1E964F}">
  <ds:schemaRefs>
    <ds:schemaRef ds:uri="http://schemas.microsoft.com/office/2006/metadata/properties"/>
    <ds:schemaRef ds:uri="http://schemas.microsoft.com/office/infopath/2007/PartnerControls"/>
    <ds:schemaRef ds:uri="95e0d4c5-a08c-4157-926e-862cb8663cd6"/>
    <ds:schemaRef ds:uri="4d7c9a67-faa1-47a3-87eb-bf804ee54990"/>
  </ds:schemaRefs>
</ds:datastoreItem>
</file>

<file path=customXml/itemProps4.xml><?xml version="1.0" encoding="utf-8"?>
<ds:datastoreItem xmlns:ds="http://schemas.openxmlformats.org/officeDocument/2006/customXml" ds:itemID="{41051900-BFB6-4095-A8FE-6E1450B0D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c9a67-faa1-47a3-87eb-bf804ee54990"/>
    <ds:schemaRef ds:uri="95e0d4c5-a08c-4157-926e-862cb8663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2009</Characters>
  <Application>Microsoft Office Word</Application>
  <DocSecurity>0</DocSecurity>
  <Lines>62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Clarke</dc:creator>
  <cp:keywords/>
  <cp:lastModifiedBy>Allison Dagger</cp:lastModifiedBy>
  <cp:revision>8</cp:revision>
  <dcterms:created xsi:type="dcterms:W3CDTF">2025-11-27T16:21:00Z</dcterms:created>
  <dcterms:modified xsi:type="dcterms:W3CDTF">2026-04-02T11:22:00Z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0x01010024CF9B85BB9A074F8F176D93FD43D2B8</vt:lpwstr>
  </property>
  <property fmtid="{D5CDD505-2E9C-101B-9397-08002B2CF9AE}" pid="3" name="Order">
    <vt:r8>10057600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ClassificationContentMarkingHeaderShapeIds">
    <vt:lpwstr>1,3,4</vt:lpwstr>
  </property>
  <property fmtid="{D5CDD505-2E9C-101B-9397-08002B2CF9AE}" pid="8" name="ClassificationContentMarkingHeaderFontProps">
    <vt:lpwstr>#000000,12,Calibri</vt:lpwstr>
  </property>
  <property fmtid="{D5CDD505-2E9C-101B-9397-08002B2CF9AE}" pid="9" name="ClassificationContentMarkingHeaderText">
    <vt:lpwstr>Restricted - Other</vt:lpwstr>
  </property>
  <property fmtid="{D5CDD505-2E9C-101B-9397-08002B2CF9AE}" pid="10" name="MediaServiceImageTags">
    <vt:lpwstr/>
  </property>
  <property fmtid="{D5CDD505-2E9C-101B-9397-08002B2CF9AE}" pid="11" name="MSIP_Label_43c9f532-f68c-4710-a80c-2dea02e48496_Enabled">
    <vt:lpwstr>true</vt:lpwstr>
  </property>
  <property fmtid="{D5CDD505-2E9C-101B-9397-08002B2CF9AE}" pid="12" name="MSIP_Label_43c9f532-f68c-4710-a80c-2dea02e48496_SetDate">
    <vt:lpwstr>2024-08-16T10:53:26Z</vt:lpwstr>
  </property>
  <property fmtid="{D5CDD505-2E9C-101B-9397-08002B2CF9AE}" pid="13" name="MSIP_Label_43c9f532-f68c-4710-a80c-2dea02e48496_Method">
    <vt:lpwstr>Standard</vt:lpwstr>
  </property>
  <property fmtid="{D5CDD505-2E9C-101B-9397-08002B2CF9AE}" pid="14" name="MSIP_Label_43c9f532-f68c-4710-a80c-2dea02e48496_Name">
    <vt:lpwstr>Restricted Label</vt:lpwstr>
  </property>
  <property fmtid="{D5CDD505-2E9C-101B-9397-08002B2CF9AE}" pid="15" name="MSIP_Label_43c9f532-f68c-4710-a80c-2dea02e48496_SiteId">
    <vt:lpwstr>23706653-cd57-4504-9a59-0960251db4b0</vt:lpwstr>
  </property>
  <property fmtid="{D5CDD505-2E9C-101B-9397-08002B2CF9AE}" pid="16" name="MSIP_Label_43c9f532-f68c-4710-a80c-2dea02e48496_ActionId">
    <vt:lpwstr>13f48624-4ae5-47d3-aeb8-b95bcb9b432a</vt:lpwstr>
  </property>
  <property fmtid="{D5CDD505-2E9C-101B-9397-08002B2CF9AE}" pid="17" name="MSIP_Label_43c9f532-f68c-4710-a80c-2dea02e48496_ContentBits">
    <vt:lpwstr>0</vt:lpwstr>
  </property>
</Properties>
</file>